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5B381F12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9E2783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6F8A963E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 </w:t>
      </w:r>
      <w:r w:rsidR="000D788D">
        <w:rPr>
          <w:rFonts w:ascii="Times New Roman" w:hAnsi="Times New Roman" w:cs="Times New Roman"/>
          <w:sz w:val="24"/>
          <w:szCs w:val="24"/>
        </w:rPr>
        <w:t xml:space="preserve">   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A5275D">
        <w:rPr>
          <w:rFonts w:ascii="Times New Roman" w:hAnsi="Times New Roman" w:cs="Times New Roman"/>
          <w:sz w:val="24"/>
          <w:szCs w:val="24"/>
        </w:rPr>
        <w:t>30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9E2783">
        <w:rPr>
          <w:rFonts w:ascii="Times New Roman" w:hAnsi="Times New Roman" w:cs="Times New Roman"/>
          <w:sz w:val="24"/>
          <w:szCs w:val="24"/>
        </w:rPr>
        <w:t>июл</w:t>
      </w:r>
      <w:r w:rsidR="000D788D">
        <w:rPr>
          <w:rFonts w:ascii="Times New Roman" w:hAnsi="Times New Roman" w:cs="Times New Roman"/>
          <w:sz w:val="24"/>
          <w:szCs w:val="24"/>
        </w:rPr>
        <w:t>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674BF44" w14:textId="1882DEE1" w:rsidR="005516BD" w:rsidRPr="00C96ECC" w:rsidRDefault="005516BD" w:rsidP="008B7DC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21 пункта 1 части 2 раздела III изложить в новой редакции:</w:t>
      </w:r>
    </w:p>
    <w:p w14:paraId="414C8EAF" w14:textId="2BEA7BEB" w:rsidR="00220D3C" w:rsidRPr="001C3694" w:rsidRDefault="005516BD" w:rsidP="000D788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</w:t>
      </w:r>
      <w:r w:rsidRPr="001C3694">
        <w:rPr>
          <w:rFonts w:ascii="Times New Roman" w:hAnsi="Times New Roman"/>
          <w:bCs/>
          <w:sz w:val="24"/>
          <w:szCs w:val="24"/>
        </w:rPr>
        <w:t xml:space="preserve"> (средний) подушевой норматив финансирования медицинской помощи, оказываемой в амбулаторных условиях, составляет </w:t>
      </w:r>
      <w:r w:rsidR="00691EBD" w:rsidRPr="001C3694">
        <w:rPr>
          <w:rFonts w:ascii="Times New Roman" w:hAnsi="Times New Roman"/>
          <w:bCs/>
          <w:sz w:val="24"/>
          <w:szCs w:val="24"/>
        </w:rPr>
        <w:t>1</w:t>
      </w:r>
      <w:r w:rsidR="001C3694" w:rsidRPr="001C3694">
        <w:rPr>
          <w:rFonts w:ascii="Times New Roman" w:hAnsi="Times New Roman"/>
          <w:bCs/>
          <w:sz w:val="24"/>
          <w:szCs w:val="24"/>
        </w:rPr>
        <w:t>62,96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1C3694">
        <w:rPr>
          <w:rFonts w:ascii="Times New Roman" w:hAnsi="Times New Roman"/>
          <w:bCs/>
          <w:sz w:val="24"/>
          <w:szCs w:val="24"/>
        </w:rPr>
        <w:t>ей</w:t>
      </w:r>
      <w:r w:rsidRPr="001C3694">
        <w:rPr>
          <w:rFonts w:ascii="Times New Roman" w:hAnsi="Times New Roman"/>
          <w:bCs/>
          <w:sz w:val="24"/>
          <w:szCs w:val="24"/>
        </w:rPr>
        <w:t xml:space="preserve"> в месяц (</w:t>
      </w:r>
      <w:r w:rsidR="00691EBD" w:rsidRPr="001C3694">
        <w:rPr>
          <w:rFonts w:ascii="Times New Roman" w:hAnsi="Times New Roman"/>
          <w:bCs/>
          <w:sz w:val="24"/>
          <w:szCs w:val="24"/>
        </w:rPr>
        <w:t>1</w:t>
      </w:r>
      <w:r w:rsidR="001C3694" w:rsidRPr="001C3694">
        <w:rPr>
          <w:rFonts w:ascii="Times New Roman" w:hAnsi="Times New Roman"/>
          <w:bCs/>
          <w:sz w:val="24"/>
          <w:szCs w:val="24"/>
        </w:rPr>
        <w:t> </w:t>
      </w:r>
      <w:r w:rsidR="00691EBD" w:rsidRPr="001C3694">
        <w:rPr>
          <w:rFonts w:ascii="Times New Roman" w:hAnsi="Times New Roman"/>
          <w:bCs/>
          <w:sz w:val="24"/>
          <w:szCs w:val="24"/>
        </w:rPr>
        <w:t>9</w:t>
      </w:r>
      <w:r w:rsidR="001C3694" w:rsidRPr="001C3694">
        <w:rPr>
          <w:rFonts w:ascii="Times New Roman" w:hAnsi="Times New Roman"/>
          <w:bCs/>
          <w:sz w:val="24"/>
          <w:szCs w:val="24"/>
        </w:rPr>
        <w:t>55,52</w:t>
      </w:r>
      <w:r w:rsidR="00220D3C" w:rsidRPr="001C3694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1C3694">
        <w:rPr>
          <w:rFonts w:ascii="Times New Roman" w:hAnsi="Times New Roman"/>
          <w:bCs/>
          <w:sz w:val="24"/>
          <w:szCs w:val="24"/>
        </w:rPr>
        <w:t>я</w:t>
      </w:r>
      <w:r w:rsidR="00220D3C" w:rsidRPr="001C3694">
        <w:rPr>
          <w:rFonts w:ascii="Times New Roman" w:hAnsi="Times New Roman"/>
          <w:bCs/>
          <w:sz w:val="24"/>
          <w:szCs w:val="24"/>
        </w:rPr>
        <w:t xml:space="preserve"> в год).»</w:t>
      </w:r>
    </w:p>
    <w:p w14:paraId="7E78C9E0" w14:textId="6FAD1A6D" w:rsidR="000D788D" w:rsidRPr="00C96ECC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4 пункта 1 части 4 раздела III изложить в новой редакции:</w:t>
      </w:r>
    </w:p>
    <w:p w14:paraId="7AE5881D" w14:textId="2A36EF30" w:rsidR="000D788D" w:rsidRPr="001C3694" w:rsidRDefault="000D788D" w:rsidP="00C96E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</w:t>
      </w:r>
      <w:r w:rsidR="00691EBD" w:rsidRPr="00C96ECC">
        <w:rPr>
          <w:rFonts w:ascii="Times New Roman" w:hAnsi="Times New Roman"/>
          <w:bCs/>
          <w:sz w:val="24"/>
          <w:szCs w:val="24"/>
        </w:rPr>
        <w:t>08,</w:t>
      </w:r>
      <w:r w:rsidR="001C3694" w:rsidRPr="00C96ECC">
        <w:rPr>
          <w:rFonts w:ascii="Times New Roman" w:hAnsi="Times New Roman"/>
          <w:bCs/>
          <w:sz w:val="24"/>
          <w:szCs w:val="24"/>
        </w:rPr>
        <w:t>48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C96ECC">
        <w:rPr>
          <w:rFonts w:ascii="Times New Roman" w:hAnsi="Times New Roman"/>
          <w:bCs/>
          <w:sz w:val="24"/>
          <w:szCs w:val="24"/>
        </w:rPr>
        <w:t>ей</w:t>
      </w:r>
      <w:r w:rsidRPr="00C96ECC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1C3694" w:rsidRPr="00C96ECC">
        <w:rPr>
          <w:rFonts w:ascii="Times New Roman" w:hAnsi="Times New Roman"/>
          <w:bCs/>
          <w:sz w:val="24"/>
          <w:szCs w:val="24"/>
        </w:rPr>
        <w:t> </w:t>
      </w:r>
      <w:r w:rsidR="00691EBD" w:rsidRPr="00C96ECC">
        <w:rPr>
          <w:rFonts w:ascii="Times New Roman" w:hAnsi="Times New Roman"/>
          <w:bCs/>
          <w:sz w:val="24"/>
          <w:szCs w:val="24"/>
        </w:rPr>
        <w:t>30</w:t>
      </w:r>
      <w:r w:rsidR="001C3694" w:rsidRPr="00C96ECC">
        <w:rPr>
          <w:rFonts w:ascii="Times New Roman" w:hAnsi="Times New Roman"/>
          <w:bCs/>
          <w:sz w:val="24"/>
          <w:szCs w:val="24"/>
        </w:rPr>
        <w:t>1,76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год).».</w:t>
      </w:r>
    </w:p>
    <w:p w14:paraId="3F177EDA" w14:textId="314A8CAF" w:rsidR="00220D3C" w:rsidRPr="00C96ECC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767A61E0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691EBD" w:rsidRPr="00C96ECC">
        <w:rPr>
          <w:rFonts w:ascii="Times New Roman" w:hAnsi="Times New Roman"/>
          <w:bCs/>
          <w:sz w:val="24"/>
          <w:szCs w:val="24"/>
        </w:rPr>
        <w:t>5</w:t>
      </w:r>
      <w:r w:rsidR="001C3694" w:rsidRPr="00C96ECC">
        <w:rPr>
          <w:rFonts w:ascii="Times New Roman" w:hAnsi="Times New Roman"/>
          <w:bCs/>
          <w:sz w:val="24"/>
          <w:szCs w:val="24"/>
        </w:rPr>
        <w:t>56,61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 w:rsidRPr="00C96ECC">
        <w:rPr>
          <w:rFonts w:ascii="Times New Roman" w:hAnsi="Times New Roman"/>
          <w:bCs/>
          <w:sz w:val="24"/>
          <w:szCs w:val="24"/>
        </w:rPr>
        <w:t>6</w:t>
      </w:r>
      <w:r w:rsidR="001C3694" w:rsidRPr="00C96ECC">
        <w:rPr>
          <w:rFonts w:ascii="Times New Roman" w:hAnsi="Times New Roman"/>
          <w:bCs/>
          <w:sz w:val="24"/>
          <w:szCs w:val="24"/>
        </w:rPr>
        <w:t> 679,32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33E11DE8" w14:textId="6CC8CA7D" w:rsidR="00572886" w:rsidRPr="00E661CB" w:rsidRDefault="00E661CB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61CB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 изложить в новой редакции согласно приложению 1 к настоящему дополнительному соглашению.</w:t>
      </w:r>
    </w:p>
    <w:p w14:paraId="4A28FA37" w14:textId="18D07628" w:rsidR="009A0FD4" w:rsidRPr="00E661CB" w:rsidRDefault="00F32E04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61CB">
        <w:rPr>
          <w:rFonts w:ascii="Times New Roman" w:hAnsi="Times New Roman"/>
          <w:bCs/>
          <w:sz w:val="24"/>
          <w:szCs w:val="24"/>
        </w:rPr>
        <w:t>Приложение 23 «Таблица соответствия групп диагностических услуг (ГДУ) по инструментальным методам диагностики и медицинских услуг»</w:t>
      </w:r>
      <w:r w:rsidR="009A0FD4" w:rsidRPr="00E661CB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p w14:paraId="1CB1E21C" w14:textId="10519136" w:rsidR="00795414" w:rsidRDefault="00F32E04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32E04">
        <w:rPr>
          <w:rFonts w:ascii="Times New Roman" w:hAnsi="Times New Roman"/>
          <w:bCs/>
          <w:sz w:val="24"/>
          <w:szCs w:val="24"/>
        </w:rPr>
        <w:t>Приложение 29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(КСЛП)»</w:t>
      </w:r>
      <w:r w:rsidR="00795414" w:rsidRPr="00795414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AF74B7">
        <w:rPr>
          <w:rFonts w:ascii="Times New Roman" w:hAnsi="Times New Roman"/>
          <w:bCs/>
          <w:sz w:val="24"/>
          <w:szCs w:val="24"/>
        </w:rPr>
        <w:t>3</w:t>
      </w:r>
      <w:r w:rsidR="00795414" w:rsidRPr="0079541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r w:rsidR="00D96034">
        <w:rPr>
          <w:rFonts w:ascii="Times New Roman" w:hAnsi="Times New Roman"/>
          <w:bCs/>
          <w:sz w:val="24"/>
          <w:szCs w:val="24"/>
        </w:rPr>
        <w:t xml:space="preserve"> </w:t>
      </w:r>
    </w:p>
    <w:p w14:paraId="3E025EAE" w14:textId="1EF709B6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F32E04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5478AE01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F32E04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1C37A138" w:rsidR="000B246B" w:rsidRP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lastRenderedPageBreak/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F32E04">
        <w:rPr>
          <w:rFonts w:ascii="Times New Roman" w:hAnsi="Times New Roman"/>
          <w:bCs/>
          <w:sz w:val="24"/>
          <w:szCs w:val="24"/>
        </w:rPr>
        <w:t>6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9F2CE0" w14:textId="6B68525B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F32E04"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0A60E9" w14:textId="6D578CE1" w:rsidR="000B246B" w:rsidRDefault="000B246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B246B">
        <w:rPr>
          <w:rFonts w:ascii="Times New Roman" w:hAnsi="Times New Roman"/>
          <w:bCs/>
          <w:sz w:val="24"/>
          <w:szCs w:val="24"/>
        </w:rPr>
        <w:t xml:space="preserve">Приложение 41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F32E04">
        <w:rPr>
          <w:rFonts w:ascii="Times New Roman" w:hAnsi="Times New Roman"/>
          <w:bCs/>
          <w:sz w:val="24"/>
          <w:szCs w:val="24"/>
        </w:rPr>
        <w:t>8</w:t>
      </w:r>
      <w:r w:rsidRPr="000B246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3024A5B5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D96034">
        <w:rPr>
          <w:rFonts w:ascii="Times New Roman" w:hAnsi="Times New Roman"/>
          <w:bCs/>
          <w:sz w:val="24"/>
          <w:szCs w:val="24"/>
        </w:rPr>
        <w:t>9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5D833766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0B246B">
        <w:rPr>
          <w:rFonts w:ascii="Times New Roman" w:hAnsi="Times New Roman"/>
          <w:bCs/>
          <w:sz w:val="24"/>
          <w:szCs w:val="24"/>
        </w:rPr>
        <w:t>1</w:t>
      </w:r>
      <w:r w:rsidR="00D96034">
        <w:rPr>
          <w:rFonts w:ascii="Times New Roman" w:hAnsi="Times New Roman"/>
          <w:bCs/>
          <w:sz w:val="24"/>
          <w:szCs w:val="24"/>
        </w:rPr>
        <w:t>0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7696060A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795414">
        <w:rPr>
          <w:rFonts w:ascii="Times New Roman" w:hAnsi="Times New Roman"/>
          <w:bCs/>
          <w:sz w:val="24"/>
          <w:szCs w:val="24"/>
        </w:rPr>
        <w:t>1</w:t>
      </w:r>
      <w:r w:rsidR="00D96034">
        <w:rPr>
          <w:rFonts w:ascii="Times New Roman" w:hAnsi="Times New Roman"/>
          <w:bCs/>
          <w:sz w:val="24"/>
          <w:szCs w:val="24"/>
        </w:rPr>
        <w:t>1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472B3C0" w14:textId="243C6C55" w:rsidR="00D96034" w:rsidRDefault="00D96034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</w:t>
      </w:r>
      <w:r w:rsidRPr="00D96034">
        <w:rPr>
          <w:rFonts w:ascii="Times New Roman" w:hAnsi="Times New Roman"/>
          <w:bCs/>
          <w:sz w:val="24"/>
          <w:szCs w:val="24"/>
        </w:rPr>
        <w:t>52 «Порядок оплаты медицинской помощи по видам, включенным в систему межучрежденческих расчетов (МУР) на территории ХМАО-Югры»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0484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12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3D4E2162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96034">
        <w:rPr>
          <w:rFonts w:ascii="Times New Roman" w:hAnsi="Times New Roman" w:cs="Times New Roman"/>
          <w:sz w:val="24"/>
          <w:szCs w:val="24"/>
        </w:rPr>
        <w:t>июл</w:t>
      </w:r>
      <w:r w:rsidR="00EC66C2">
        <w:rPr>
          <w:rFonts w:ascii="Times New Roman" w:hAnsi="Times New Roman" w:cs="Times New Roman"/>
          <w:sz w:val="24"/>
          <w:szCs w:val="24"/>
        </w:rPr>
        <w:t>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EE3323">
        <w:rPr>
          <w:rFonts w:ascii="Times New Roman" w:hAnsi="Times New Roman" w:cs="Times New Roman"/>
          <w:sz w:val="24"/>
          <w:szCs w:val="24"/>
        </w:rPr>
        <w:t>июл</w:t>
      </w:r>
      <w:bookmarkStart w:id="3" w:name="_GoBack"/>
      <w:bookmarkEnd w:id="3"/>
      <w:r w:rsidR="00EC66C2">
        <w:rPr>
          <w:rFonts w:ascii="Times New Roman" w:hAnsi="Times New Roman" w:cs="Times New Roman"/>
          <w:sz w:val="24"/>
          <w:szCs w:val="24"/>
        </w:rPr>
        <w:t>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 за </w:t>
      </w:r>
      <w:r w:rsidR="00D96034" w:rsidRPr="00D96034">
        <w:rPr>
          <w:rFonts w:ascii="Times New Roman" w:hAnsi="Times New Roman" w:cs="Times New Roman"/>
          <w:sz w:val="24"/>
          <w:szCs w:val="24"/>
        </w:rPr>
        <w:t xml:space="preserve">исключением пунктов </w:t>
      </w:r>
      <w:r w:rsidR="00E661CB">
        <w:rPr>
          <w:rFonts w:ascii="Times New Roman" w:hAnsi="Times New Roman" w:cs="Times New Roman"/>
          <w:sz w:val="24"/>
          <w:szCs w:val="24"/>
        </w:rPr>
        <w:t xml:space="preserve">1.4, </w:t>
      </w:r>
      <w:r w:rsidR="00D96034" w:rsidRPr="00D96034">
        <w:rPr>
          <w:rFonts w:ascii="Times New Roman" w:hAnsi="Times New Roman" w:cs="Times New Roman"/>
          <w:sz w:val="24"/>
          <w:szCs w:val="24"/>
        </w:rPr>
        <w:t>1.</w:t>
      </w:r>
      <w:r w:rsidR="00E661CB">
        <w:rPr>
          <w:rFonts w:ascii="Times New Roman" w:hAnsi="Times New Roman" w:cs="Times New Roman"/>
          <w:sz w:val="24"/>
          <w:szCs w:val="24"/>
        </w:rPr>
        <w:t xml:space="preserve">5 и </w:t>
      </w:r>
      <w:r w:rsidR="00D96034">
        <w:rPr>
          <w:rFonts w:ascii="Times New Roman" w:hAnsi="Times New Roman" w:cs="Times New Roman"/>
          <w:sz w:val="24"/>
          <w:szCs w:val="24"/>
        </w:rPr>
        <w:t>1.6</w:t>
      </w:r>
      <w:r w:rsidR="00D96034" w:rsidRPr="00D9603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соглашения.</w:t>
      </w:r>
    </w:p>
    <w:p w14:paraId="0C57E80C" w14:textId="1CB560C7" w:rsidR="00E661CB" w:rsidRPr="00E661CB" w:rsidRDefault="00E661CB" w:rsidP="00E661C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61CB">
        <w:rPr>
          <w:rFonts w:ascii="Times New Roman" w:hAnsi="Times New Roman" w:cs="Times New Roman"/>
          <w:sz w:val="24"/>
          <w:szCs w:val="24"/>
        </w:rPr>
        <w:t xml:space="preserve">Пункт 1.4 настоящего дополнительного соглашения </w:t>
      </w:r>
      <w:r w:rsidRPr="00E661CB">
        <w:rPr>
          <w:rFonts w:ascii="Times New Roman" w:hAnsi="Times New Roman"/>
          <w:sz w:val="24"/>
          <w:szCs w:val="24"/>
        </w:rPr>
        <w:t>вступает в силу с момента подписания и распространяет свое действие на правоотношения, возникшие с 1 июля 2025 года и применяется при расчетах за случаи оказания медицинской помощи, завершенные после 1 июля 2025 года, за исключением нижеуказанного тарифа.</w:t>
      </w:r>
    </w:p>
    <w:p w14:paraId="236DDAA6" w14:textId="77777777" w:rsidR="00E661CB" w:rsidRPr="00E661CB" w:rsidRDefault="00E661CB" w:rsidP="00E661CB">
      <w:pPr>
        <w:pStyle w:val="a3"/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61CB">
        <w:rPr>
          <w:rFonts w:ascii="Times New Roman" w:hAnsi="Times New Roman" w:cs="Times New Roman"/>
          <w:sz w:val="24"/>
          <w:szCs w:val="24"/>
        </w:rPr>
        <w:t>Тариф на</w:t>
      </w:r>
      <w:r w:rsidRPr="00E661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661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сцинтиграфические</w:t>
      </w:r>
      <w:proofErr w:type="spellEnd"/>
      <w:r w:rsidRPr="00E661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исследования (</w:t>
      </w:r>
      <w:r w:rsidRPr="00E661C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J</w:t>
      </w:r>
      <w:r w:rsidRPr="00E661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24) </w:t>
      </w:r>
      <w:r w:rsidRPr="00E661CB">
        <w:rPr>
          <w:rFonts w:ascii="Times New Roman" w:hAnsi="Times New Roman"/>
          <w:bCs/>
          <w:sz w:val="24"/>
          <w:szCs w:val="24"/>
        </w:rPr>
        <w:t>Раздела 15 «Тарифы на оплату отдельных диагностических (лабораторных) исследований»</w:t>
      </w:r>
      <w:r w:rsidRPr="00E661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размере </w:t>
      </w:r>
      <w:r w:rsidRPr="00E661CB">
        <w:rPr>
          <w:rFonts w:ascii="Times New Roman" w:eastAsia="Times New Roman" w:hAnsi="Times New Roman"/>
          <w:sz w:val="24"/>
          <w:szCs w:val="24"/>
          <w:lang w:eastAsia="ru-RU"/>
        </w:rPr>
        <w:t xml:space="preserve">7580 рублей 64 копеек, указанный в приложении 1 к настоящему дополнительному соглашению, </w:t>
      </w:r>
      <w:r w:rsidRPr="00E661CB">
        <w:rPr>
          <w:rFonts w:ascii="Times New Roman" w:hAnsi="Times New Roman"/>
          <w:sz w:val="24"/>
          <w:szCs w:val="24"/>
        </w:rPr>
        <w:t>действует с момента подписания дополнительного соглашения и распространяется на правоотношения, возникшие с 1 января 2025 года, и применяется при расчетах за случаи оказания медицинской помощи, завершенные после 1 января 2025 года.</w:t>
      </w:r>
    </w:p>
    <w:p w14:paraId="0235279D" w14:textId="0CFE0D32" w:rsidR="00D96034" w:rsidRPr="00D96034" w:rsidRDefault="00D96034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6034">
        <w:rPr>
          <w:rFonts w:ascii="Times New Roman" w:hAnsi="Times New Roman" w:cs="Times New Roman"/>
          <w:sz w:val="24"/>
          <w:szCs w:val="24"/>
        </w:rPr>
        <w:t>Пункт 1.</w:t>
      </w:r>
      <w:r w:rsidR="00E661CB">
        <w:rPr>
          <w:rFonts w:ascii="Times New Roman" w:hAnsi="Times New Roman" w:cs="Times New Roman"/>
          <w:sz w:val="24"/>
          <w:szCs w:val="24"/>
        </w:rPr>
        <w:t>5</w:t>
      </w:r>
      <w:r w:rsidRPr="00D9603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</w:t>
      </w:r>
      <w:r w:rsidR="004C7F62">
        <w:rPr>
          <w:rFonts w:ascii="Times New Roman" w:hAnsi="Times New Roman"/>
          <w:sz w:val="24"/>
          <w:szCs w:val="24"/>
        </w:rPr>
        <w:t>вступае</w:t>
      </w:r>
      <w:r w:rsidRPr="00D96034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 w:rsidR="004C7F62"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>т свое действие на</w:t>
      </w:r>
      <w:r>
        <w:rPr>
          <w:rFonts w:ascii="Times New Roman" w:hAnsi="Times New Roman"/>
          <w:sz w:val="24"/>
          <w:szCs w:val="24"/>
        </w:rPr>
        <w:t xml:space="preserve"> правоотношения, возникшие с 1 января</w:t>
      </w:r>
      <w:r w:rsidRPr="00D96034">
        <w:rPr>
          <w:rFonts w:ascii="Times New Roman" w:hAnsi="Times New Roman"/>
          <w:sz w:val="24"/>
          <w:szCs w:val="24"/>
        </w:rPr>
        <w:t xml:space="preserve"> 2025 года и применя</w:t>
      </w:r>
      <w:r w:rsidR="004C7F62"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января</w:t>
      </w:r>
      <w:r w:rsidRPr="00D96034">
        <w:rPr>
          <w:rFonts w:ascii="Times New Roman" w:hAnsi="Times New Roman"/>
          <w:sz w:val="24"/>
          <w:szCs w:val="24"/>
        </w:rPr>
        <w:t xml:space="preserve"> 2025 года</w:t>
      </w:r>
      <w:r>
        <w:rPr>
          <w:rFonts w:ascii="Times New Roman" w:hAnsi="Times New Roman"/>
          <w:sz w:val="24"/>
          <w:szCs w:val="24"/>
        </w:rPr>
        <w:t>.</w:t>
      </w:r>
    </w:p>
    <w:p w14:paraId="5BAE109E" w14:textId="7A1702B3" w:rsidR="00D96034" w:rsidRPr="00D96034" w:rsidRDefault="00D96034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6034">
        <w:rPr>
          <w:rFonts w:ascii="Times New Roman" w:hAnsi="Times New Roman" w:cs="Times New Roman"/>
          <w:sz w:val="24"/>
          <w:szCs w:val="24"/>
        </w:rPr>
        <w:t>Пункт 1.</w:t>
      </w:r>
      <w:r w:rsidR="00E661CB">
        <w:rPr>
          <w:rFonts w:ascii="Times New Roman" w:hAnsi="Times New Roman" w:cs="Times New Roman"/>
          <w:sz w:val="24"/>
          <w:szCs w:val="24"/>
        </w:rPr>
        <w:t>6</w:t>
      </w:r>
      <w:r w:rsidRPr="00D9603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 </w:t>
      </w:r>
      <w:r w:rsidRPr="00D96034">
        <w:rPr>
          <w:rFonts w:ascii="Times New Roman" w:hAnsi="Times New Roman"/>
          <w:sz w:val="24"/>
          <w:szCs w:val="24"/>
        </w:rPr>
        <w:t>вступа</w:t>
      </w:r>
      <w:r w:rsidR="004C7F62"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 w:rsidR="004C7F62"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>т свое действие на</w:t>
      </w:r>
      <w:r>
        <w:rPr>
          <w:rFonts w:ascii="Times New Roman" w:hAnsi="Times New Roman"/>
          <w:sz w:val="24"/>
          <w:szCs w:val="24"/>
        </w:rPr>
        <w:t xml:space="preserve"> правоотношения, возникшие с 21 июля</w:t>
      </w:r>
      <w:r w:rsidRPr="00D96034">
        <w:rPr>
          <w:rFonts w:ascii="Times New Roman" w:hAnsi="Times New Roman"/>
          <w:sz w:val="24"/>
          <w:szCs w:val="24"/>
        </w:rPr>
        <w:t xml:space="preserve"> 2025 года и применя</w:t>
      </w:r>
      <w:r w:rsidR="004C7F62">
        <w:rPr>
          <w:rFonts w:ascii="Times New Roman" w:hAnsi="Times New Roman"/>
          <w:sz w:val="24"/>
          <w:szCs w:val="24"/>
        </w:rPr>
        <w:t>е</w:t>
      </w:r>
      <w:r w:rsidRPr="00D96034">
        <w:rPr>
          <w:rFonts w:ascii="Times New Roman" w:hAnsi="Times New Roman"/>
          <w:sz w:val="24"/>
          <w:szCs w:val="24"/>
        </w:rPr>
        <w:t xml:space="preserve">тся при расчетах за случаи оказания медицинской помощи, завершенные после </w:t>
      </w:r>
      <w:r>
        <w:rPr>
          <w:rFonts w:ascii="Times New Roman" w:hAnsi="Times New Roman"/>
          <w:sz w:val="24"/>
          <w:szCs w:val="24"/>
        </w:rPr>
        <w:t>2</w:t>
      </w:r>
      <w:r w:rsidRPr="00D96034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июля</w:t>
      </w:r>
      <w:r w:rsidRPr="00D96034">
        <w:rPr>
          <w:rFonts w:ascii="Times New Roman" w:hAnsi="Times New Roman"/>
          <w:sz w:val="24"/>
          <w:szCs w:val="24"/>
        </w:rPr>
        <w:t xml:space="preserve"> 2025 года</w:t>
      </w:r>
      <w:r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FFBC01" w14:textId="77777777" w:rsidR="009E2783" w:rsidRDefault="009E2783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CF916D" w14:textId="77777777" w:rsidR="004C7F62" w:rsidRDefault="004C7F62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0ADAF0" w14:textId="77777777" w:rsidR="004C7F62" w:rsidRDefault="004C7F62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7620493" w14:textId="77777777" w:rsidR="00324CE2" w:rsidRDefault="00324CE2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Р.В. </w:t>
      </w:r>
      <w:proofErr w:type="spellStart"/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Паськов</w:t>
      </w:r>
      <w:proofErr w:type="spellEnd"/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F8629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4A7DC5A1" w14:textId="77777777" w:rsidR="00E661CB" w:rsidRDefault="00E661C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61381CF" w14:textId="77777777" w:rsidR="00E661CB" w:rsidRDefault="00E661C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67D79D" w14:textId="77777777" w:rsidR="00E661CB" w:rsidRDefault="00E661C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</w:t>
      </w:r>
      <w:proofErr w:type="spell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CCD34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127EA2AE" w14:textId="77777777" w:rsidR="00AF74B7" w:rsidRPr="00986090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p w14:paraId="1F33B7D8" w14:textId="77777777" w:rsidR="00AF74B7" w:rsidRPr="00986090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77327" w14:textId="0406C1AA" w:rsidR="00960292" w:rsidRPr="00986090" w:rsidRDefault="00960292" w:rsidP="00AF74B7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3323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3520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CFC16-C685-4103-B949-DE7810BC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10</cp:revision>
  <cp:lastPrinted>2025-05-28T11:58:00Z</cp:lastPrinted>
  <dcterms:created xsi:type="dcterms:W3CDTF">2025-07-25T09:07:00Z</dcterms:created>
  <dcterms:modified xsi:type="dcterms:W3CDTF">2025-07-28T11:52:00Z</dcterms:modified>
</cp:coreProperties>
</file>